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报价清单</w:t>
      </w:r>
    </w:p>
    <w:tbl>
      <w:tblPr>
        <w:tblStyle w:val="5"/>
        <w:tblW w:w="0" w:type="auto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755"/>
        <w:gridCol w:w="1290"/>
        <w:gridCol w:w="1020"/>
        <w:gridCol w:w="1185"/>
        <w:gridCol w:w="1350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65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检测项目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静载试验费用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动载试验费用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桥梁附属设施检测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构件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混凝土回弹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钢筋保护层厚度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混凝土碳化深度检测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加载车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外观检测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1571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平方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结构检算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脚手架费用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人工、耗材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电源、照明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桥检车租赁费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0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总计（元）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widowControl w:val="0"/>
        <w:spacing w:after="0" w:line="560" w:lineRule="exact"/>
        <w:jc w:val="both"/>
        <w:rPr>
          <w:rFonts w:hint="eastAsia" w:ascii="仿宋_GB2312" w:hAnsi="微软雅黑" w:eastAsia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794576D"/>
    <w:rsid w:val="0CB320EB"/>
    <w:rsid w:val="22185785"/>
    <w:rsid w:val="28441B10"/>
    <w:rsid w:val="308769B2"/>
    <w:rsid w:val="30C16802"/>
    <w:rsid w:val="3AFE44FF"/>
    <w:rsid w:val="3B472B95"/>
    <w:rsid w:val="3F5C5793"/>
    <w:rsid w:val="40471CC5"/>
    <w:rsid w:val="41C12860"/>
    <w:rsid w:val="4810744D"/>
    <w:rsid w:val="4A4A5B8E"/>
    <w:rsid w:val="644F1DB0"/>
    <w:rsid w:val="77D92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日期 Char"/>
    <w:basedOn w:val="6"/>
    <w:link w:val="2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227</Words>
  <Characters>1295</Characters>
  <Lines>10</Lines>
  <Paragraphs>3</Paragraphs>
  <TotalTime>12</TotalTime>
  <ScaleCrop>false</ScaleCrop>
  <LinksUpToDate>false</LinksUpToDate>
  <CharactersWithSpaces>1519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dcterms:modified xsi:type="dcterms:W3CDTF">2021-07-01T01:29:16Z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0E2CC74C686B4DE9AE4AF6EEA68AFF44</vt:lpwstr>
  </property>
</Properties>
</file>