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after="0" w:line="560" w:lineRule="exact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附件1：</w:t>
      </w:r>
    </w:p>
    <w:p>
      <w:pPr>
        <w:widowControl w:val="0"/>
        <w:shd w:val="clear" w:color="auto" w:fill="FFFFFF"/>
        <w:adjustRightInd/>
        <w:snapToGrid/>
        <w:spacing w:after="0" w:line="560" w:lineRule="exact"/>
        <w:jc w:val="center"/>
        <w:rPr>
          <w:rFonts w:hint="eastAsia" w:ascii="仿宋_GB2312" w:hAnsi="initial" w:eastAsia="仿宋_GB2312" w:cs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报价函</w:t>
      </w:r>
    </w:p>
    <w:p>
      <w:pPr>
        <w:spacing w:after="0" w:line="540" w:lineRule="exact"/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after="0" w:line="540" w:lineRule="exact"/>
        <w:jc w:val="both"/>
        <w:rPr>
          <w:rFonts w:hint="eastAsia" w:ascii="仿宋_GB2312" w:hAnsi="initial" w:eastAsia="仿宋_GB2312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致：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长沙融城经济发展集团有限公司</w:t>
      </w:r>
    </w:p>
    <w:p>
      <w:pPr>
        <w:spacing w:after="0" w:line="540" w:lineRule="exact"/>
        <w:ind w:firstLine="560" w:firstLineChars="200"/>
        <w:jc w:val="both"/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在充分研究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融发集团二楼文化墙建设项目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的</w:t>
      </w:r>
      <w:r>
        <w:rPr>
          <w:rFonts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eastAsia="zh-CN"/>
          <w14:textFill>
            <w14:solidFill>
              <w14:schemeClr w14:val="tx1"/>
            </w14:solidFill>
          </w14:textFill>
        </w:rPr>
        <w:t>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的全部内容后，我方兹在询价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函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上限值的基础上，就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本项目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             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 元（含税费、交通费等所有费用)，并严格按照合同约定，完成贵司要求的工作内容。我方承诺严格按照本询价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函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及相关行业技术标准及要求提供合格的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文化墙设计制作及安装、亮化</w:t>
      </w:r>
      <w:bookmarkStart w:id="0" w:name="_GoBack"/>
      <w:bookmarkEnd w:id="0"/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服务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如果我方中选，我方保证按照合同约定的开工日期开始本项目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的工作，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highlight w:val="none"/>
          <w:u w:val="single"/>
          <w14:textFill>
            <w14:solidFill>
              <w14:schemeClr w14:val="tx1"/>
            </w14:solidFill>
          </w14:textFill>
        </w:rPr>
        <w:t>  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:u w:val="single"/>
          <w14:textFill>
            <w14:solidFill>
              <w14:schemeClr w14:val="tx1"/>
            </w14:solidFill>
          </w14:textFill>
        </w:rPr>
        <w:t>个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:u w:val="single"/>
          <w:lang w:eastAsia="zh-CN"/>
          <w14:textFill>
            <w14:solidFill>
              <w14:schemeClr w14:val="tx1"/>
            </w14:solidFill>
          </w14:textFill>
        </w:rPr>
        <w:t>日历天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highlight w:val="none"/>
          <w:u w:val="single"/>
          <w14:textFill>
            <w14:solidFill>
              <w14:schemeClr w14:val="tx1"/>
            </w14:solidFill>
          </w14:textFill>
        </w:rPr>
        <w:t> 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内完成任务，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并确保达到行业标准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与甲方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要求。我方同意本报价函在询价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函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规定的提交报价文件截止时间后，在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90 天内对我方具有约束力，且随时准备接受你方发出的中选通知书。随本报价函递交的报价资料，对我方构成约束力。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在签署协议书之前，你方的中选知书连同本投递函，对双方具有约束力。</w:t>
      </w:r>
    </w:p>
    <w:p>
      <w:pPr>
        <w:spacing w:after="0" w:line="540" w:lineRule="exact"/>
        <w:ind w:firstLine="700" w:firstLineChars="250"/>
        <w:rPr>
          <w:rFonts w:ascii="仿宋_GB2312" w:eastAsia="仿宋_GB2312" w:hAnsiTheme="minorEastAsia"/>
          <w:sz w:val="28"/>
          <w:szCs w:val="28"/>
        </w:rPr>
      </w:pPr>
    </w:p>
    <w:p>
      <w:pPr>
        <w:widowControl w:val="0"/>
        <w:spacing w:after="0" w:line="560" w:lineRule="exact"/>
        <w:ind w:firstLine="3780" w:firstLineChars="1350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报价人（盖章）：</w:t>
      </w:r>
    </w:p>
    <w:p>
      <w:pPr>
        <w:widowControl w:val="0"/>
        <w:spacing w:after="0" w:line="560" w:lineRule="exact"/>
        <w:ind w:firstLine="3780" w:firstLineChars="1350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法定代表人</w:t>
      </w:r>
    </w:p>
    <w:p>
      <w:pPr>
        <w:widowControl w:val="0"/>
        <w:spacing w:after="0" w:line="560" w:lineRule="exact"/>
        <w:ind w:firstLine="3780" w:firstLineChars="1350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或委托代理人（签字或盖章）：</w:t>
      </w:r>
    </w:p>
    <w:p>
      <w:pPr>
        <w:widowControl w:val="0"/>
        <w:spacing w:after="0" w:line="560" w:lineRule="exact"/>
        <w:ind w:firstLine="3780" w:firstLineChars="1350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联系电话：</w:t>
      </w:r>
    </w:p>
    <w:p>
      <w:pPr>
        <w:widowControl w:val="0"/>
        <w:spacing w:after="0" w:line="560" w:lineRule="exact"/>
        <w:ind w:firstLine="3780" w:firstLineChars="1350"/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p>
      <w:pP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/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initial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386605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686E96"/>
    <w:rsid w:val="6E686E96"/>
    <w:rsid w:val="72C05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365</Words>
  <Characters>367</Characters>
  <Lines>0</Lines>
  <Paragraphs>0</Paragraphs>
  <TotalTime>0</TotalTime>
  <ScaleCrop>false</ScaleCrop>
  <LinksUpToDate>false</LinksUpToDate>
  <CharactersWithSpaces>443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2022-04-25T08:17:00Z</dcterms:created>
  <dc:creator>施晶</dc:creator>
  <cp:lastModifiedBy>施晶</cp:lastModifiedBy>
  <dcterms:modified xsi:type="dcterms:W3CDTF">2022-04-25T08:30:12Z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8F593205D72145A69BDB30D4252BB005</vt:lpwstr>
  </property>
</Properties>
</file>